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6300A" w:rsidRPr="0066300A" w:rsidTr="0066300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6300A" w:rsidRPr="0066300A" w:rsidRDefault="006630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6300A">
              <w:rPr>
                <w:rFonts w:ascii="Times New Roman" w:hAnsi="Times New Roman" w:cs="Times New Roman"/>
                <w:sz w:val="26"/>
                <w:szCs w:val="26"/>
              </w:rPr>
              <w:t>28 декабря 2005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6300A" w:rsidRPr="0066300A" w:rsidRDefault="0066300A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6300A">
              <w:rPr>
                <w:rFonts w:ascii="Times New Roman" w:hAnsi="Times New Roman" w:cs="Times New Roman"/>
                <w:sz w:val="26"/>
                <w:szCs w:val="26"/>
              </w:rPr>
              <w:t>N 236-ГД</w:t>
            </w:r>
          </w:p>
        </w:tc>
      </w:tr>
    </w:tbl>
    <w:p w:rsidR="0066300A" w:rsidRPr="0066300A" w:rsidRDefault="0066300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66300A" w:rsidRPr="0066300A" w:rsidRDefault="006630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300A" w:rsidRPr="0066300A" w:rsidRDefault="006630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6300A">
        <w:rPr>
          <w:rFonts w:ascii="Times New Roman" w:hAnsi="Times New Roman" w:cs="Times New Roman"/>
          <w:sz w:val="26"/>
          <w:szCs w:val="26"/>
        </w:rPr>
        <w:t>ЗАКОН</w:t>
      </w:r>
    </w:p>
    <w:p w:rsidR="0066300A" w:rsidRPr="0066300A" w:rsidRDefault="006630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6300A">
        <w:rPr>
          <w:rFonts w:ascii="Times New Roman" w:hAnsi="Times New Roman" w:cs="Times New Roman"/>
          <w:sz w:val="26"/>
          <w:szCs w:val="26"/>
        </w:rPr>
        <w:t>САМАРСКОЙ ОБЛАСТИ</w:t>
      </w:r>
    </w:p>
    <w:p w:rsidR="0066300A" w:rsidRPr="0066300A" w:rsidRDefault="006630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6300A" w:rsidRPr="0066300A" w:rsidRDefault="006630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6300A">
        <w:rPr>
          <w:rFonts w:ascii="Times New Roman" w:hAnsi="Times New Roman" w:cs="Times New Roman"/>
          <w:sz w:val="26"/>
          <w:szCs w:val="26"/>
        </w:rPr>
        <w:t>ОБ УСЛОВИЯХ ПРЕДОСТАВЛЕНИЯ ИНВЕСТИЦИОННОГО НАЛОГОВОГО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300A">
        <w:rPr>
          <w:rFonts w:ascii="Times New Roman" w:hAnsi="Times New Roman" w:cs="Times New Roman"/>
          <w:sz w:val="26"/>
          <w:szCs w:val="26"/>
        </w:rPr>
        <w:t>КРЕДИТА, А ТАКЖЕ ОСНОВАНИЯХ И УСЛОВИЯХ ПРОВЕДЕНИЯ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300A">
        <w:rPr>
          <w:rFonts w:ascii="Times New Roman" w:hAnsi="Times New Roman" w:cs="Times New Roman"/>
          <w:sz w:val="26"/>
          <w:szCs w:val="26"/>
        </w:rPr>
        <w:t>РЕСТРУКТУРИЗАЦИИ ЗАДОЛЖЕННОСТИ ПО ОБЯЗАТЕЛЬНЫМ ПЛАТЕЖАМ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300A">
        <w:rPr>
          <w:rFonts w:ascii="Times New Roman" w:hAnsi="Times New Roman" w:cs="Times New Roman"/>
          <w:sz w:val="26"/>
          <w:szCs w:val="26"/>
        </w:rPr>
        <w:t>В ОБЛАСТНОЙ БЮДЖЕТ</w:t>
      </w:r>
    </w:p>
    <w:p w:rsidR="0066300A" w:rsidRPr="0066300A" w:rsidRDefault="006630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300A" w:rsidRPr="0066300A" w:rsidRDefault="006630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66300A">
        <w:rPr>
          <w:rFonts w:ascii="Times New Roman" w:hAnsi="Times New Roman" w:cs="Times New Roman"/>
          <w:sz w:val="26"/>
          <w:szCs w:val="26"/>
        </w:rPr>
        <w:t>Принят</w:t>
      </w:r>
      <w:proofErr w:type="gramEnd"/>
    </w:p>
    <w:p w:rsidR="0066300A" w:rsidRPr="0066300A" w:rsidRDefault="006630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6300A">
        <w:rPr>
          <w:rFonts w:ascii="Times New Roman" w:hAnsi="Times New Roman" w:cs="Times New Roman"/>
          <w:sz w:val="26"/>
          <w:szCs w:val="26"/>
        </w:rPr>
        <w:t>Самарской Губернской Думой</w:t>
      </w:r>
    </w:p>
    <w:p w:rsidR="0066300A" w:rsidRPr="0066300A" w:rsidRDefault="006630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6300A">
        <w:rPr>
          <w:rFonts w:ascii="Times New Roman" w:hAnsi="Times New Roman" w:cs="Times New Roman"/>
          <w:sz w:val="26"/>
          <w:szCs w:val="26"/>
        </w:rPr>
        <w:t>13 декабря 2005 года</w:t>
      </w:r>
    </w:p>
    <w:p w:rsidR="0066300A" w:rsidRPr="0066300A" w:rsidRDefault="0066300A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6300A" w:rsidRPr="006630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00A" w:rsidRPr="0066300A" w:rsidRDefault="006630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00A" w:rsidRPr="0066300A" w:rsidRDefault="006630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300A" w:rsidRPr="0066300A" w:rsidRDefault="006630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00A">
              <w:rPr>
                <w:rFonts w:ascii="Times New Roman" w:hAnsi="Times New Roman" w:cs="Times New Roman"/>
                <w:sz w:val="26"/>
                <w:szCs w:val="26"/>
              </w:rPr>
              <w:t>Список изменяющих документов</w:t>
            </w:r>
          </w:p>
          <w:p w:rsidR="0066300A" w:rsidRPr="0066300A" w:rsidRDefault="006630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300A">
              <w:rPr>
                <w:rFonts w:ascii="Times New Roman" w:hAnsi="Times New Roman" w:cs="Times New Roman"/>
                <w:sz w:val="26"/>
                <w:szCs w:val="26"/>
              </w:rPr>
              <w:t>(в ред. Законов Самарской области</w:t>
            </w:r>
            <w:proofErr w:type="gramEnd"/>
          </w:p>
          <w:p w:rsidR="0066300A" w:rsidRPr="0066300A" w:rsidRDefault="006630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00A">
              <w:rPr>
                <w:rFonts w:ascii="Times New Roman" w:hAnsi="Times New Roman" w:cs="Times New Roman"/>
                <w:sz w:val="26"/>
                <w:szCs w:val="26"/>
              </w:rPr>
              <w:t xml:space="preserve">от 08.12.2010 </w:t>
            </w:r>
            <w:hyperlink r:id="rId5">
              <w:r w:rsidRPr="0066300A">
                <w:rPr>
                  <w:rFonts w:ascii="Times New Roman" w:hAnsi="Times New Roman" w:cs="Times New Roman"/>
                  <w:sz w:val="26"/>
                  <w:szCs w:val="26"/>
                </w:rPr>
                <w:t>N 142-ГД</w:t>
              </w:r>
            </w:hyperlink>
            <w:r w:rsidRPr="0066300A">
              <w:rPr>
                <w:rFonts w:ascii="Times New Roman" w:hAnsi="Times New Roman" w:cs="Times New Roman"/>
                <w:sz w:val="26"/>
                <w:szCs w:val="26"/>
              </w:rPr>
              <w:t xml:space="preserve">, от 28.12.2010 </w:t>
            </w:r>
            <w:hyperlink r:id="rId6">
              <w:r w:rsidRPr="0066300A">
                <w:rPr>
                  <w:rFonts w:ascii="Times New Roman" w:hAnsi="Times New Roman" w:cs="Times New Roman"/>
                  <w:sz w:val="26"/>
                  <w:szCs w:val="26"/>
                </w:rPr>
                <w:t>N 153-ГД</w:t>
              </w:r>
            </w:hyperlink>
            <w:r w:rsidRPr="0066300A">
              <w:rPr>
                <w:rFonts w:ascii="Times New Roman" w:hAnsi="Times New Roman" w:cs="Times New Roman"/>
                <w:sz w:val="26"/>
                <w:szCs w:val="26"/>
              </w:rPr>
              <w:t xml:space="preserve">, от 08.02.2024 </w:t>
            </w:r>
            <w:hyperlink r:id="rId7">
              <w:r w:rsidRPr="0066300A">
                <w:rPr>
                  <w:rFonts w:ascii="Times New Roman" w:hAnsi="Times New Roman" w:cs="Times New Roman"/>
                  <w:sz w:val="26"/>
                  <w:szCs w:val="26"/>
                </w:rPr>
                <w:t>N 4-ГД</w:t>
              </w:r>
            </w:hyperlink>
            <w:r w:rsidRPr="0066300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00A" w:rsidRPr="0066300A" w:rsidRDefault="006630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6300A" w:rsidRPr="0066300A" w:rsidRDefault="006630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300A" w:rsidRPr="0066300A" w:rsidRDefault="0066300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300A">
        <w:rPr>
          <w:rFonts w:ascii="Times New Roman" w:hAnsi="Times New Roman" w:cs="Times New Roman"/>
          <w:sz w:val="26"/>
          <w:szCs w:val="26"/>
        </w:rPr>
        <w:t>Статья 1. Общие положения</w:t>
      </w:r>
    </w:p>
    <w:p w:rsidR="0066300A" w:rsidRPr="0066300A" w:rsidRDefault="006630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300A" w:rsidRPr="0066300A" w:rsidRDefault="006630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00A">
        <w:rPr>
          <w:rFonts w:ascii="Times New Roman" w:hAnsi="Times New Roman" w:cs="Times New Roman"/>
          <w:sz w:val="26"/>
          <w:szCs w:val="26"/>
        </w:rPr>
        <w:t>Настоящий Закон определяет условия предоставления инвестиционного налогового кредита, а также основания и условия проведения реструктуризации задолженности по обязательным платежам в областной бюджет в соответствии с действующим налоговым и бюджетным законодательством Российской Федерации.</w:t>
      </w:r>
    </w:p>
    <w:p w:rsidR="0066300A" w:rsidRPr="0066300A" w:rsidRDefault="006630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6300A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8">
        <w:r w:rsidRPr="0066300A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66300A">
        <w:rPr>
          <w:rFonts w:ascii="Times New Roman" w:hAnsi="Times New Roman" w:cs="Times New Roman"/>
          <w:sz w:val="26"/>
          <w:szCs w:val="26"/>
        </w:rPr>
        <w:t xml:space="preserve"> Самарской области от 08.02.2024 N 4-ГД)</w:t>
      </w:r>
    </w:p>
    <w:p w:rsidR="0066300A" w:rsidRPr="0066300A" w:rsidRDefault="006630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300A" w:rsidRPr="0066300A" w:rsidRDefault="0066300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300A">
        <w:rPr>
          <w:rFonts w:ascii="Times New Roman" w:hAnsi="Times New Roman" w:cs="Times New Roman"/>
          <w:sz w:val="26"/>
          <w:szCs w:val="26"/>
        </w:rPr>
        <w:t xml:space="preserve">Статья 2. Утратила силу. - </w:t>
      </w:r>
      <w:hyperlink r:id="rId9">
        <w:r w:rsidRPr="0066300A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6300A">
        <w:rPr>
          <w:rFonts w:ascii="Times New Roman" w:hAnsi="Times New Roman" w:cs="Times New Roman"/>
          <w:sz w:val="26"/>
          <w:szCs w:val="26"/>
        </w:rPr>
        <w:t xml:space="preserve"> Самарской области от 08.02.2024 N 4-ГД.</w:t>
      </w:r>
    </w:p>
    <w:p w:rsidR="0066300A" w:rsidRPr="0066300A" w:rsidRDefault="006630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300A" w:rsidRPr="0066300A" w:rsidRDefault="0066300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300A">
        <w:rPr>
          <w:rFonts w:ascii="Times New Roman" w:hAnsi="Times New Roman" w:cs="Times New Roman"/>
          <w:sz w:val="26"/>
          <w:szCs w:val="26"/>
        </w:rPr>
        <w:t>Статья 3. Условия предоставления инвестиционного налогового кредита</w:t>
      </w:r>
    </w:p>
    <w:p w:rsidR="0066300A" w:rsidRPr="0066300A" w:rsidRDefault="006630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300A" w:rsidRPr="0066300A" w:rsidRDefault="006630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00A">
        <w:rPr>
          <w:rFonts w:ascii="Times New Roman" w:hAnsi="Times New Roman" w:cs="Times New Roman"/>
          <w:sz w:val="26"/>
          <w:szCs w:val="26"/>
        </w:rPr>
        <w:t xml:space="preserve">1. Инвестиционный налоговый кредит может быть предоставлен организации при наличии одного из оснований, предусмотренных </w:t>
      </w:r>
      <w:hyperlink r:id="rId10">
        <w:r w:rsidRPr="0066300A">
          <w:rPr>
            <w:rFonts w:ascii="Times New Roman" w:hAnsi="Times New Roman" w:cs="Times New Roman"/>
            <w:sz w:val="26"/>
            <w:szCs w:val="26"/>
          </w:rPr>
          <w:t>статьей 67</w:t>
        </w:r>
      </w:hyperlink>
      <w:r w:rsidRPr="0066300A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Федерации, на сумму текущих платежей по региональным налогам на срок от одного года до пяти лет.</w:t>
      </w:r>
    </w:p>
    <w:p w:rsidR="0066300A" w:rsidRPr="0066300A" w:rsidRDefault="00663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00A">
        <w:rPr>
          <w:rFonts w:ascii="Times New Roman" w:hAnsi="Times New Roman" w:cs="Times New Roman"/>
          <w:sz w:val="26"/>
          <w:szCs w:val="26"/>
        </w:rPr>
        <w:t xml:space="preserve">Инвестиционный налоговый кредит может быть предоставлен на срок до десяти лет по основанию, указанному в </w:t>
      </w:r>
      <w:hyperlink r:id="rId11">
        <w:r w:rsidRPr="0066300A">
          <w:rPr>
            <w:rFonts w:ascii="Times New Roman" w:hAnsi="Times New Roman" w:cs="Times New Roman"/>
            <w:sz w:val="26"/>
            <w:szCs w:val="26"/>
          </w:rPr>
          <w:t>подпункте 6 пункта 1 статьи 67</w:t>
        </w:r>
      </w:hyperlink>
      <w:r w:rsidRPr="0066300A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Федерации.</w:t>
      </w:r>
    </w:p>
    <w:p w:rsidR="0066300A" w:rsidRPr="0066300A" w:rsidRDefault="006630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6300A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12">
        <w:r w:rsidRPr="0066300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6300A">
        <w:rPr>
          <w:rFonts w:ascii="Times New Roman" w:hAnsi="Times New Roman" w:cs="Times New Roman"/>
          <w:sz w:val="26"/>
          <w:szCs w:val="26"/>
        </w:rPr>
        <w:t xml:space="preserve"> Самарской области от 08.02.2024 N 4-ГД)</w:t>
      </w:r>
    </w:p>
    <w:p w:rsidR="0066300A" w:rsidRPr="0066300A" w:rsidRDefault="00663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00A">
        <w:rPr>
          <w:rFonts w:ascii="Times New Roman" w:hAnsi="Times New Roman" w:cs="Times New Roman"/>
          <w:sz w:val="26"/>
          <w:szCs w:val="26"/>
        </w:rPr>
        <w:t>2. На сумму предоставленного инвестиционного налогового кредита начисляются проценты исходя из ставки, равной одной четвертой ставки рефинансирования Центрального банка Российской Федерации, действовавшей за период пользования инвестиционным налоговым кредитом.</w:t>
      </w:r>
    </w:p>
    <w:p w:rsidR="0066300A" w:rsidRPr="0066300A" w:rsidRDefault="00663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00A">
        <w:rPr>
          <w:rFonts w:ascii="Times New Roman" w:hAnsi="Times New Roman" w:cs="Times New Roman"/>
          <w:sz w:val="26"/>
          <w:szCs w:val="26"/>
        </w:rPr>
        <w:t xml:space="preserve">Если инвестиционный налоговый кредит предоставлен по основанию, </w:t>
      </w:r>
      <w:r w:rsidRPr="0066300A">
        <w:rPr>
          <w:rFonts w:ascii="Times New Roman" w:hAnsi="Times New Roman" w:cs="Times New Roman"/>
          <w:sz w:val="26"/>
          <w:szCs w:val="26"/>
        </w:rPr>
        <w:lastRenderedPageBreak/>
        <w:t xml:space="preserve">указанному в </w:t>
      </w:r>
      <w:hyperlink r:id="rId13">
        <w:r w:rsidRPr="0066300A">
          <w:rPr>
            <w:rFonts w:ascii="Times New Roman" w:hAnsi="Times New Roman" w:cs="Times New Roman"/>
            <w:sz w:val="26"/>
            <w:szCs w:val="26"/>
          </w:rPr>
          <w:t>подпункте 6 пункта 1 статьи 67</w:t>
        </w:r>
      </w:hyperlink>
      <w:r w:rsidRPr="0066300A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Федерации, на сумму задолженности проценты не начисляются.</w:t>
      </w:r>
    </w:p>
    <w:p w:rsidR="0066300A" w:rsidRPr="0066300A" w:rsidRDefault="006630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6300A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14">
        <w:r w:rsidRPr="0066300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6300A">
        <w:rPr>
          <w:rFonts w:ascii="Times New Roman" w:hAnsi="Times New Roman" w:cs="Times New Roman"/>
          <w:sz w:val="26"/>
          <w:szCs w:val="26"/>
        </w:rPr>
        <w:t xml:space="preserve"> Самарской области от 08.02.2024 N 4-ГД)</w:t>
      </w:r>
    </w:p>
    <w:p w:rsidR="0066300A" w:rsidRPr="0066300A" w:rsidRDefault="00663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00A">
        <w:rPr>
          <w:rFonts w:ascii="Times New Roman" w:hAnsi="Times New Roman" w:cs="Times New Roman"/>
          <w:sz w:val="26"/>
          <w:szCs w:val="26"/>
        </w:rPr>
        <w:t>3. Обязательным условием предоставления инвестиционного налогового кредита является своевременная и полная уплата организацией текущих налоговых платежей, подлежащих зачислению в областной бюджет.</w:t>
      </w:r>
    </w:p>
    <w:p w:rsidR="0066300A" w:rsidRPr="0066300A" w:rsidRDefault="00663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00A">
        <w:rPr>
          <w:rFonts w:ascii="Times New Roman" w:hAnsi="Times New Roman" w:cs="Times New Roman"/>
          <w:sz w:val="26"/>
          <w:szCs w:val="26"/>
        </w:rPr>
        <w:t>4. Договор о предоставлении инвестиционного налогового кредита должен предусматривать следующие случаи, при наступлении которых его действие может быть досрочно прекращено:</w:t>
      </w:r>
    </w:p>
    <w:p w:rsidR="0066300A" w:rsidRPr="0066300A" w:rsidRDefault="00663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00A">
        <w:rPr>
          <w:rFonts w:ascii="Times New Roman" w:hAnsi="Times New Roman" w:cs="Times New Roman"/>
          <w:sz w:val="26"/>
          <w:szCs w:val="26"/>
        </w:rPr>
        <w:t>а) неуплата налогоплательщиком текущих налоговых платежей в областной бюджет, начисляемых в период действия инвестиционного налогового кредита, в течение 30 дней с момента возникновения обязательства по уплате соответствующего налога;</w:t>
      </w:r>
    </w:p>
    <w:p w:rsidR="0066300A" w:rsidRPr="0066300A" w:rsidRDefault="00663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00A">
        <w:rPr>
          <w:rFonts w:ascii="Times New Roman" w:hAnsi="Times New Roman" w:cs="Times New Roman"/>
          <w:sz w:val="26"/>
          <w:szCs w:val="26"/>
        </w:rPr>
        <w:t>б) неуплата сумм задолженности и начисленных процентов в сроки, определенные договором об инвестиционном налоговом кредите.</w:t>
      </w:r>
    </w:p>
    <w:p w:rsidR="0066300A" w:rsidRPr="0066300A" w:rsidRDefault="00663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00A">
        <w:rPr>
          <w:rFonts w:ascii="Times New Roman" w:hAnsi="Times New Roman" w:cs="Times New Roman"/>
          <w:sz w:val="26"/>
          <w:szCs w:val="26"/>
        </w:rPr>
        <w:t xml:space="preserve">5. Часть утратила силу. - </w:t>
      </w:r>
      <w:hyperlink r:id="rId15">
        <w:r w:rsidRPr="0066300A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6300A">
        <w:rPr>
          <w:rFonts w:ascii="Times New Roman" w:hAnsi="Times New Roman" w:cs="Times New Roman"/>
          <w:sz w:val="26"/>
          <w:szCs w:val="26"/>
        </w:rPr>
        <w:t xml:space="preserve"> Самарской области от 28.12.2010 N 153-ГД.</w:t>
      </w:r>
    </w:p>
    <w:p w:rsidR="0066300A" w:rsidRPr="0066300A" w:rsidRDefault="006630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300A" w:rsidRPr="0066300A" w:rsidRDefault="0066300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300A">
        <w:rPr>
          <w:rFonts w:ascii="Times New Roman" w:hAnsi="Times New Roman" w:cs="Times New Roman"/>
          <w:sz w:val="26"/>
          <w:szCs w:val="26"/>
        </w:rPr>
        <w:t>Статья 3.1</w:t>
      </w:r>
    </w:p>
    <w:p w:rsidR="0066300A" w:rsidRPr="0066300A" w:rsidRDefault="006630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00A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6">
        <w:r w:rsidRPr="0066300A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66300A">
        <w:rPr>
          <w:rFonts w:ascii="Times New Roman" w:hAnsi="Times New Roman" w:cs="Times New Roman"/>
          <w:sz w:val="26"/>
          <w:szCs w:val="26"/>
        </w:rPr>
        <w:t xml:space="preserve"> Самарской области от 08.02.2024 N 4-ГД)</w:t>
      </w:r>
    </w:p>
    <w:p w:rsidR="0066300A" w:rsidRPr="0066300A" w:rsidRDefault="006630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300A" w:rsidRPr="0066300A" w:rsidRDefault="006630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00A">
        <w:rPr>
          <w:rFonts w:ascii="Times New Roman" w:hAnsi="Times New Roman" w:cs="Times New Roman"/>
          <w:sz w:val="26"/>
          <w:szCs w:val="26"/>
        </w:rPr>
        <w:t xml:space="preserve">Решение о переносе срока исполнения обязанности по уплате налогов в случае, предусмотренном </w:t>
      </w:r>
      <w:hyperlink r:id="rId17">
        <w:r w:rsidRPr="0066300A">
          <w:rPr>
            <w:rFonts w:ascii="Times New Roman" w:hAnsi="Times New Roman" w:cs="Times New Roman"/>
            <w:sz w:val="26"/>
            <w:szCs w:val="26"/>
          </w:rPr>
          <w:t>подпунктом 4 пункта 1 статьи 63</w:t>
        </w:r>
      </w:hyperlink>
      <w:r w:rsidRPr="0066300A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Федерации, принимается Правительством Самарской области.</w:t>
      </w:r>
    </w:p>
    <w:p w:rsidR="0066300A" w:rsidRPr="0066300A" w:rsidRDefault="006630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300A" w:rsidRPr="0066300A" w:rsidRDefault="0066300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300A">
        <w:rPr>
          <w:rFonts w:ascii="Times New Roman" w:hAnsi="Times New Roman" w:cs="Times New Roman"/>
          <w:sz w:val="26"/>
          <w:szCs w:val="26"/>
        </w:rPr>
        <w:t>Статья 4. Основания и условия проведения реструктуризации задолженности по обязательным платежам в областной бюджет</w:t>
      </w:r>
    </w:p>
    <w:p w:rsidR="0066300A" w:rsidRPr="0066300A" w:rsidRDefault="006630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300A" w:rsidRPr="0066300A" w:rsidRDefault="006630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00A">
        <w:rPr>
          <w:rFonts w:ascii="Times New Roman" w:hAnsi="Times New Roman" w:cs="Times New Roman"/>
          <w:sz w:val="26"/>
          <w:szCs w:val="26"/>
        </w:rPr>
        <w:t>1. Реструктуризация задолженности по обязательным платежам в областной бюджет (налогам, сборам, пеням и штрафам, начисленным за нарушение налогового законодательства) проводится в отношении задолженности, образовавшейся по состоянию на определенную дату, при условии своевременной уплаты налогоплательщиком текущих налоговых платежей, подлежащих зачислению в областной бюджет.</w:t>
      </w:r>
    </w:p>
    <w:p w:rsidR="0066300A" w:rsidRPr="0066300A" w:rsidRDefault="00663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00A">
        <w:rPr>
          <w:rFonts w:ascii="Times New Roman" w:hAnsi="Times New Roman" w:cs="Times New Roman"/>
          <w:sz w:val="26"/>
          <w:szCs w:val="26"/>
        </w:rPr>
        <w:t>В сумму подлежащей реструктуризации задолженности по обязательным платежам в областной бюджет не включается задолженность, отсроченная к взысканию в соответствии с принятыми ранее решениями о предоставлении отсрочки или рассрочки по уплате налогов, налогового или инвестиционного налогового кредита.</w:t>
      </w:r>
    </w:p>
    <w:p w:rsidR="0066300A" w:rsidRPr="0066300A" w:rsidRDefault="00663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00A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66300A">
        <w:rPr>
          <w:rFonts w:ascii="Times New Roman" w:hAnsi="Times New Roman" w:cs="Times New Roman"/>
          <w:sz w:val="26"/>
          <w:szCs w:val="26"/>
        </w:rPr>
        <w:t xml:space="preserve">Реструктуризация задолженности налогоплательщиков по обязательным платежам в областной бюджет осуществляется на основании законов Самарской области, определяющих основания и условия проведения реструктуризации в отношении конкретных категорий налогоплательщиков или видов налогов, включая возможность поэтапной уплаты сумм задолженности, частичного или полного списания реструктуризируемых сумм пеней и штрафов, начисленных за </w:t>
      </w:r>
      <w:r w:rsidRPr="0066300A">
        <w:rPr>
          <w:rFonts w:ascii="Times New Roman" w:hAnsi="Times New Roman" w:cs="Times New Roman"/>
          <w:sz w:val="26"/>
          <w:szCs w:val="26"/>
        </w:rPr>
        <w:lastRenderedPageBreak/>
        <w:t>нарушение налогового законодательства Российской Федерации.</w:t>
      </w:r>
      <w:proofErr w:type="gramEnd"/>
    </w:p>
    <w:p w:rsidR="0066300A" w:rsidRPr="0066300A" w:rsidRDefault="00663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00A">
        <w:rPr>
          <w:rFonts w:ascii="Times New Roman" w:hAnsi="Times New Roman" w:cs="Times New Roman"/>
          <w:sz w:val="26"/>
          <w:szCs w:val="26"/>
        </w:rPr>
        <w:t>3. Реструктуризация задолженности по обязательным платежам в областной бюджет не может быть проведена, если в отношении налогоплательщика имеются достаточные основания полагать, что данный налогоплательщик воспользуется реструктуризацией задолженности по обязательным платежам в областной бюджет для сокрытия своих денежных средств или иного имущества, подлежащего налогообложению.</w:t>
      </w:r>
    </w:p>
    <w:p w:rsidR="0066300A" w:rsidRPr="0066300A" w:rsidRDefault="00663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00A">
        <w:rPr>
          <w:rFonts w:ascii="Times New Roman" w:hAnsi="Times New Roman" w:cs="Times New Roman"/>
          <w:sz w:val="26"/>
          <w:szCs w:val="26"/>
        </w:rPr>
        <w:t>4. Решение о реструктуризации задолженности по обязательным платежам в областной бюджет принимается Правительством Самарской области. Проведение реструктуризации задолженности налогоплательщика осуществляется в соответствии с полномочиями, определенными действующим налоговым законодательством Российской Федерации, налоговым органом по месту нахождения заинтересованного лица.</w:t>
      </w:r>
    </w:p>
    <w:p w:rsidR="0066300A" w:rsidRPr="0066300A" w:rsidRDefault="006630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6300A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8">
        <w:r w:rsidRPr="0066300A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66300A">
        <w:rPr>
          <w:rFonts w:ascii="Times New Roman" w:hAnsi="Times New Roman" w:cs="Times New Roman"/>
          <w:sz w:val="26"/>
          <w:szCs w:val="26"/>
        </w:rPr>
        <w:t xml:space="preserve"> Самарской области от 08.12.2010 N 142-ГД)</w:t>
      </w:r>
    </w:p>
    <w:p w:rsidR="0066300A" w:rsidRPr="0066300A" w:rsidRDefault="00663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00A">
        <w:rPr>
          <w:rFonts w:ascii="Times New Roman" w:hAnsi="Times New Roman" w:cs="Times New Roman"/>
          <w:sz w:val="26"/>
          <w:szCs w:val="26"/>
        </w:rPr>
        <w:t>Решением о реструктуризации задолженности налогоплательщика по обязательным платежам в областной бюджет утверждается график погашения реструктуризированной задолженности налогоплательщика.</w:t>
      </w:r>
    </w:p>
    <w:p w:rsidR="0066300A" w:rsidRPr="0066300A" w:rsidRDefault="00663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00A">
        <w:rPr>
          <w:rFonts w:ascii="Times New Roman" w:hAnsi="Times New Roman" w:cs="Times New Roman"/>
          <w:sz w:val="26"/>
          <w:szCs w:val="26"/>
        </w:rPr>
        <w:t>5. На сумму реструктуризированной задолженности начисляются проценты исходя из ставки в размере одной второй ставки рефинансирования Центрального банка Российской Федерации, действовавшей за период проведения реструктуризации, если иное не предусмотрено законом Самарской области, определяющим основания и условия проведения реструктуризации в отношении конкретной категории налогоплательщиков.</w:t>
      </w:r>
    </w:p>
    <w:p w:rsidR="0066300A" w:rsidRPr="0066300A" w:rsidRDefault="00663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00A">
        <w:rPr>
          <w:rFonts w:ascii="Times New Roman" w:hAnsi="Times New Roman" w:cs="Times New Roman"/>
          <w:sz w:val="26"/>
          <w:szCs w:val="26"/>
        </w:rPr>
        <w:t>6. Налогоплательщик утрачивает право на реструктуризацию задолженности по обязательным платежам в областной бюджет в следующих случаях:</w:t>
      </w:r>
    </w:p>
    <w:p w:rsidR="0066300A" w:rsidRPr="0066300A" w:rsidRDefault="00663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00A">
        <w:rPr>
          <w:rFonts w:ascii="Times New Roman" w:hAnsi="Times New Roman" w:cs="Times New Roman"/>
          <w:sz w:val="26"/>
          <w:szCs w:val="26"/>
        </w:rPr>
        <w:t>а) неуплата налогоплательщиком текущих налоговых платежей в областной бюджет, начисляемых в период действия решения о реструктуризации задолженности, в течение 30 дней с момента возникновения обязательства по уплате соответствующего налога;</w:t>
      </w:r>
    </w:p>
    <w:p w:rsidR="0066300A" w:rsidRPr="0066300A" w:rsidRDefault="00663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00A">
        <w:rPr>
          <w:rFonts w:ascii="Times New Roman" w:hAnsi="Times New Roman" w:cs="Times New Roman"/>
          <w:sz w:val="26"/>
          <w:szCs w:val="26"/>
        </w:rPr>
        <w:t>б) неуплата сумм задолженности и начисленных процентов в сроки, установленные решением о проведении реструктуризации задолженности.</w:t>
      </w:r>
    </w:p>
    <w:p w:rsidR="0066300A" w:rsidRPr="0066300A" w:rsidRDefault="00663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00A">
        <w:rPr>
          <w:rFonts w:ascii="Times New Roman" w:hAnsi="Times New Roman" w:cs="Times New Roman"/>
          <w:sz w:val="26"/>
          <w:szCs w:val="26"/>
        </w:rPr>
        <w:t xml:space="preserve">Абзац утратил силу. - </w:t>
      </w:r>
      <w:hyperlink r:id="rId19">
        <w:r w:rsidRPr="0066300A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6300A">
        <w:rPr>
          <w:rFonts w:ascii="Times New Roman" w:hAnsi="Times New Roman" w:cs="Times New Roman"/>
          <w:sz w:val="26"/>
          <w:szCs w:val="26"/>
        </w:rPr>
        <w:t xml:space="preserve"> Самарской области от 08.12.2010 N 142-ГД.</w:t>
      </w:r>
    </w:p>
    <w:p w:rsidR="0066300A" w:rsidRPr="0066300A" w:rsidRDefault="00663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00A">
        <w:rPr>
          <w:rFonts w:ascii="Times New Roman" w:hAnsi="Times New Roman" w:cs="Times New Roman"/>
          <w:sz w:val="26"/>
          <w:szCs w:val="26"/>
        </w:rPr>
        <w:t>Законами Самарской области могут быть предусмотрены иные условия утраты налогоплательщиками права на реструктуризацию задолженности по обязательным платежам в областной бюджет.</w:t>
      </w:r>
    </w:p>
    <w:p w:rsidR="0066300A" w:rsidRPr="0066300A" w:rsidRDefault="00663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300A">
        <w:rPr>
          <w:rFonts w:ascii="Times New Roman" w:hAnsi="Times New Roman" w:cs="Times New Roman"/>
          <w:sz w:val="26"/>
          <w:szCs w:val="26"/>
        </w:rPr>
        <w:t xml:space="preserve">Право на реструктуризацию задолженности по обязательным платежам в областной бюджет сохраняется для налогоплательщика при условии погашения в течение одного месяца после принятия решения об утрате права на реструктуризацию задолженности по обязательным платежам в областной бюджет суммы реструктуризированной задолженности в соответствии с утвержденным графиком погашения реструктуризированной задолженности налогоплательщика и пеней, начисленных за неуплату налоговых платежей с момента возникновения </w:t>
      </w:r>
      <w:r w:rsidRPr="0066300A">
        <w:rPr>
          <w:rFonts w:ascii="Times New Roman" w:hAnsi="Times New Roman" w:cs="Times New Roman"/>
          <w:sz w:val="26"/>
          <w:szCs w:val="26"/>
        </w:rPr>
        <w:lastRenderedPageBreak/>
        <w:t>нарушения условий реструктуризации</w:t>
      </w:r>
      <w:proofErr w:type="gramEnd"/>
      <w:r w:rsidRPr="0066300A">
        <w:rPr>
          <w:rFonts w:ascii="Times New Roman" w:hAnsi="Times New Roman" w:cs="Times New Roman"/>
          <w:sz w:val="26"/>
          <w:szCs w:val="26"/>
        </w:rPr>
        <w:t xml:space="preserve">, а также при условии досрочного </w:t>
      </w:r>
      <w:proofErr w:type="gramStart"/>
      <w:r w:rsidRPr="0066300A">
        <w:rPr>
          <w:rFonts w:ascii="Times New Roman" w:hAnsi="Times New Roman" w:cs="Times New Roman"/>
          <w:sz w:val="26"/>
          <w:szCs w:val="26"/>
        </w:rPr>
        <w:t>выполнения графика погашения реструктуризированной задолженности налогоплательщика</w:t>
      </w:r>
      <w:proofErr w:type="gramEnd"/>
      <w:r w:rsidRPr="0066300A">
        <w:rPr>
          <w:rFonts w:ascii="Times New Roman" w:hAnsi="Times New Roman" w:cs="Times New Roman"/>
          <w:sz w:val="26"/>
          <w:szCs w:val="26"/>
        </w:rPr>
        <w:t xml:space="preserve"> за один отчетный период вперед.</w:t>
      </w:r>
    </w:p>
    <w:p w:rsidR="0066300A" w:rsidRPr="0066300A" w:rsidRDefault="006630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6300A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0">
        <w:r w:rsidRPr="0066300A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66300A">
        <w:rPr>
          <w:rFonts w:ascii="Times New Roman" w:hAnsi="Times New Roman" w:cs="Times New Roman"/>
          <w:sz w:val="26"/>
          <w:szCs w:val="26"/>
        </w:rPr>
        <w:t xml:space="preserve"> Самарской области от 08.12.2010 N 142-ГД)</w:t>
      </w:r>
    </w:p>
    <w:p w:rsidR="0066300A" w:rsidRPr="0066300A" w:rsidRDefault="00663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00A">
        <w:rPr>
          <w:rFonts w:ascii="Times New Roman" w:hAnsi="Times New Roman" w:cs="Times New Roman"/>
          <w:sz w:val="26"/>
          <w:szCs w:val="26"/>
        </w:rPr>
        <w:t>Решения об утрате права организации на реструктуризацию задолженности, а также о сохранении организацией права на реструктуризацию задолженности принимает Правительство Самарской области или уполномоченный им орган исполнительной власти Самарской области на основании данных территориальных налоговых органов по месту нахождения организации.</w:t>
      </w:r>
    </w:p>
    <w:p w:rsidR="0066300A" w:rsidRPr="0066300A" w:rsidRDefault="006630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6300A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21">
        <w:r w:rsidRPr="0066300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6300A">
        <w:rPr>
          <w:rFonts w:ascii="Times New Roman" w:hAnsi="Times New Roman" w:cs="Times New Roman"/>
          <w:sz w:val="26"/>
          <w:szCs w:val="26"/>
        </w:rPr>
        <w:t xml:space="preserve"> Самарской области от 08.12.2010 N 142-ГД)</w:t>
      </w:r>
    </w:p>
    <w:p w:rsidR="0066300A" w:rsidRPr="0066300A" w:rsidRDefault="00663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00A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66300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6300A">
        <w:rPr>
          <w:rFonts w:ascii="Times New Roman" w:hAnsi="Times New Roman" w:cs="Times New Roman"/>
          <w:sz w:val="26"/>
          <w:szCs w:val="26"/>
        </w:rPr>
        <w:t xml:space="preserve"> исполнением налогоплательщиком обязательств по погашению реструктуризированной задолженности, а также обязательств по своевременной и полной уплате текущих платежей в течение всего срока реструктуризации задолженности осуществляется в соответствии с полномочиями, определенными действующим налоговым законодательством, налоговым органом по месту нахождения организации.</w:t>
      </w:r>
    </w:p>
    <w:p w:rsidR="0066300A" w:rsidRPr="0066300A" w:rsidRDefault="006630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300A" w:rsidRPr="0066300A" w:rsidRDefault="0066300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300A">
        <w:rPr>
          <w:rFonts w:ascii="Times New Roman" w:hAnsi="Times New Roman" w:cs="Times New Roman"/>
          <w:sz w:val="26"/>
          <w:szCs w:val="26"/>
        </w:rPr>
        <w:t>Статья 5. Заключительные положения</w:t>
      </w:r>
    </w:p>
    <w:p w:rsidR="0066300A" w:rsidRPr="0066300A" w:rsidRDefault="006630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300A" w:rsidRPr="0066300A" w:rsidRDefault="006630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00A">
        <w:rPr>
          <w:rFonts w:ascii="Times New Roman" w:hAnsi="Times New Roman" w:cs="Times New Roman"/>
          <w:sz w:val="26"/>
          <w:szCs w:val="26"/>
        </w:rPr>
        <w:t>1. Настоящий Закон вступает в силу по истечении одного месяца со дня его официального опубликования.</w:t>
      </w:r>
    </w:p>
    <w:p w:rsidR="0066300A" w:rsidRPr="0066300A" w:rsidRDefault="00663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00A">
        <w:rPr>
          <w:rFonts w:ascii="Times New Roman" w:hAnsi="Times New Roman" w:cs="Times New Roman"/>
          <w:sz w:val="26"/>
          <w:szCs w:val="26"/>
        </w:rPr>
        <w:t>2. С момента вступления в силу настоящего Закона признаются утратившими силу следующие законодательные акты Самарской области:</w:t>
      </w:r>
    </w:p>
    <w:p w:rsidR="0066300A" w:rsidRPr="0066300A" w:rsidRDefault="00663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2">
        <w:r w:rsidRPr="0066300A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6300A">
        <w:rPr>
          <w:rFonts w:ascii="Times New Roman" w:hAnsi="Times New Roman" w:cs="Times New Roman"/>
          <w:sz w:val="26"/>
          <w:szCs w:val="26"/>
        </w:rPr>
        <w:t xml:space="preserve"> Самарской области от 18 октября 1999 года N 36-ГД "Об условиях и порядке предоставления отсрочки или рассрочки (реструктуризации) по уплате региональных налогов, инвестиционного налогового кредита в части сумм региональных налогов, подлежащих зачислению в областной бюджет";</w:t>
      </w:r>
    </w:p>
    <w:p w:rsidR="0066300A" w:rsidRPr="0066300A" w:rsidRDefault="00663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3">
        <w:r w:rsidRPr="0066300A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6300A">
        <w:rPr>
          <w:rFonts w:ascii="Times New Roman" w:hAnsi="Times New Roman" w:cs="Times New Roman"/>
          <w:sz w:val="26"/>
          <w:szCs w:val="26"/>
        </w:rPr>
        <w:t xml:space="preserve"> Самарской области от 6 ноября 2002 года N 74-ГД "О внесении изменения и дополнения в Закон Самарской области "Об условиях и порядке предоставления отсрочки или рассрочки (реструктуризации) по уплате региональных налогов, инвестиционного налогового кредита в части сумм региональных налогов, подлежащих зачислению в областной бюджет";</w:t>
      </w:r>
    </w:p>
    <w:p w:rsidR="0066300A" w:rsidRPr="0066300A" w:rsidRDefault="00663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4">
        <w:r w:rsidRPr="0066300A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6300A">
        <w:rPr>
          <w:rFonts w:ascii="Times New Roman" w:hAnsi="Times New Roman" w:cs="Times New Roman"/>
          <w:sz w:val="26"/>
          <w:szCs w:val="26"/>
        </w:rPr>
        <w:t xml:space="preserve"> Самарской области от 1 апреля 2004 года N 42-ГД "О внесении изменений в Закон Самарской области "Об условиях и порядке предоставления отсрочки или рассрочки (реструктуризации) по уплате региональных налогов, инвестиционного налогового кредита в части сумм региональных налогов, подлежащих зачислению в областной бюджет".</w:t>
      </w:r>
    </w:p>
    <w:p w:rsidR="0066300A" w:rsidRPr="0066300A" w:rsidRDefault="006630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300A" w:rsidRPr="0066300A" w:rsidRDefault="006630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66300A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66300A">
        <w:rPr>
          <w:rFonts w:ascii="Times New Roman" w:hAnsi="Times New Roman" w:cs="Times New Roman"/>
          <w:sz w:val="26"/>
          <w:szCs w:val="26"/>
        </w:rPr>
        <w:t>. Губернатора Самарской области</w:t>
      </w:r>
    </w:p>
    <w:p w:rsidR="0066300A" w:rsidRPr="0066300A" w:rsidRDefault="006630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6300A">
        <w:rPr>
          <w:rFonts w:ascii="Times New Roman" w:hAnsi="Times New Roman" w:cs="Times New Roman"/>
          <w:sz w:val="26"/>
          <w:szCs w:val="26"/>
        </w:rPr>
        <w:t>С.А.СЫЧЕВ</w:t>
      </w:r>
    </w:p>
    <w:p w:rsidR="0066300A" w:rsidRPr="0066300A" w:rsidRDefault="0066300A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6300A">
        <w:rPr>
          <w:rFonts w:ascii="Times New Roman" w:hAnsi="Times New Roman" w:cs="Times New Roman"/>
          <w:sz w:val="26"/>
          <w:szCs w:val="26"/>
        </w:rPr>
        <w:t>г. Самара</w:t>
      </w:r>
    </w:p>
    <w:p w:rsidR="0066300A" w:rsidRPr="0066300A" w:rsidRDefault="0066300A">
      <w:pPr>
        <w:pStyle w:val="ConsPlusNormal"/>
        <w:spacing w:before="220"/>
        <w:rPr>
          <w:rFonts w:ascii="Times New Roman" w:hAnsi="Times New Roman" w:cs="Times New Roman"/>
          <w:sz w:val="26"/>
          <w:szCs w:val="26"/>
        </w:rPr>
      </w:pPr>
      <w:r w:rsidRPr="0066300A">
        <w:rPr>
          <w:rFonts w:ascii="Times New Roman" w:hAnsi="Times New Roman" w:cs="Times New Roman"/>
          <w:sz w:val="26"/>
          <w:szCs w:val="26"/>
        </w:rPr>
        <w:t>28 декабря 2005 года</w:t>
      </w:r>
    </w:p>
    <w:p w:rsidR="00B50CCF" w:rsidRPr="0066300A" w:rsidRDefault="0066300A" w:rsidP="0066300A">
      <w:pPr>
        <w:pStyle w:val="ConsPlusNormal"/>
        <w:spacing w:before="220"/>
        <w:rPr>
          <w:rFonts w:ascii="Times New Roman" w:hAnsi="Times New Roman" w:cs="Times New Roman"/>
          <w:sz w:val="26"/>
          <w:szCs w:val="26"/>
        </w:rPr>
      </w:pPr>
      <w:r w:rsidRPr="0066300A">
        <w:rPr>
          <w:rFonts w:ascii="Times New Roman" w:hAnsi="Times New Roman" w:cs="Times New Roman"/>
          <w:sz w:val="26"/>
          <w:szCs w:val="26"/>
        </w:rPr>
        <w:t>N 236-ГД</w:t>
      </w:r>
      <w:bookmarkStart w:id="0" w:name="_GoBack"/>
      <w:bookmarkEnd w:id="0"/>
    </w:p>
    <w:sectPr w:rsidR="00B50CCF" w:rsidRPr="0066300A" w:rsidSect="006630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0A"/>
    <w:rsid w:val="0066300A"/>
    <w:rsid w:val="00B5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0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630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630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0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630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630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79506&amp;dst=100010" TargetMode="External"/><Relationship Id="rId13" Type="http://schemas.openxmlformats.org/officeDocument/2006/relationships/hyperlink" Target="https://login.consultant.ru/link/?req=doc&amp;base=LAW&amp;n=472841&amp;dst=2370" TargetMode="External"/><Relationship Id="rId18" Type="http://schemas.openxmlformats.org/officeDocument/2006/relationships/hyperlink" Target="https://login.consultant.ru/link/?req=doc&amp;base=RLAW256&amp;n=31633&amp;dst=10000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256&amp;n=31633&amp;dst=100013" TargetMode="External"/><Relationship Id="rId7" Type="http://schemas.openxmlformats.org/officeDocument/2006/relationships/hyperlink" Target="https://login.consultant.ru/link/?req=doc&amp;base=RLAW256&amp;n=179506&amp;dst=100007" TargetMode="External"/><Relationship Id="rId12" Type="http://schemas.openxmlformats.org/officeDocument/2006/relationships/hyperlink" Target="https://login.consultant.ru/link/?req=doc&amp;base=RLAW256&amp;n=179506&amp;dst=100013" TargetMode="External"/><Relationship Id="rId17" Type="http://schemas.openxmlformats.org/officeDocument/2006/relationships/hyperlink" Target="https://login.consultant.ru/link/?req=doc&amp;base=LAW&amp;n=472841&amp;dst=5908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56&amp;n=179506&amp;dst=100017" TargetMode="External"/><Relationship Id="rId20" Type="http://schemas.openxmlformats.org/officeDocument/2006/relationships/hyperlink" Target="https://login.consultant.ru/link/?req=doc&amp;base=RLAW256&amp;n=31633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32058&amp;dst=100007" TargetMode="External"/><Relationship Id="rId11" Type="http://schemas.openxmlformats.org/officeDocument/2006/relationships/hyperlink" Target="https://login.consultant.ru/link/?req=doc&amp;base=LAW&amp;n=472841&amp;dst=2370" TargetMode="External"/><Relationship Id="rId24" Type="http://schemas.openxmlformats.org/officeDocument/2006/relationships/hyperlink" Target="https://login.consultant.ru/link/?req=doc&amp;base=RLAW256&amp;n=6821" TargetMode="External"/><Relationship Id="rId5" Type="http://schemas.openxmlformats.org/officeDocument/2006/relationships/hyperlink" Target="https://login.consultant.ru/link/?req=doc&amp;base=RLAW256&amp;n=31633&amp;dst=100007" TargetMode="External"/><Relationship Id="rId15" Type="http://schemas.openxmlformats.org/officeDocument/2006/relationships/hyperlink" Target="https://login.consultant.ru/link/?req=doc&amp;base=RLAW256&amp;n=32058&amp;dst=100009" TargetMode="External"/><Relationship Id="rId23" Type="http://schemas.openxmlformats.org/officeDocument/2006/relationships/hyperlink" Target="https://login.consultant.ru/link/?req=doc&amp;base=RLAW256&amp;n=4971" TargetMode="External"/><Relationship Id="rId10" Type="http://schemas.openxmlformats.org/officeDocument/2006/relationships/hyperlink" Target="https://login.consultant.ru/link/?req=doc&amp;base=LAW&amp;n=472841&amp;dst=100657" TargetMode="External"/><Relationship Id="rId19" Type="http://schemas.openxmlformats.org/officeDocument/2006/relationships/hyperlink" Target="https://login.consultant.ru/link/?req=doc&amp;base=RLAW256&amp;n=31633&amp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6&amp;n=179506&amp;dst=100011" TargetMode="External"/><Relationship Id="rId14" Type="http://schemas.openxmlformats.org/officeDocument/2006/relationships/hyperlink" Target="https://login.consultant.ru/link/?req=doc&amp;base=RLAW256&amp;n=179506&amp;dst=100015" TargetMode="External"/><Relationship Id="rId22" Type="http://schemas.openxmlformats.org/officeDocument/2006/relationships/hyperlink" Target="https://login.consultant.ru/link/?req=doc&amp;base=RLAW256&amp;n=68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Татьяна Анатольевна</dc:creator>
  <cp:lastModifiedBy>Казакова Татьяна Анатольевна</cp:lastModifiedBy>
  <cp:revision>1</cp:revision>
  <dcterms:created xsi:type="dcterms:W3CDTF">2024-05-24T10:06:00Z</dcterms:created>
  <dcterms:modified xsi:type="dcterms:W3CDTF">2024-05-24T10:10:00Z</dcterms:modified>
</cp:coreProperties>
</file>